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22211D">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3490D">
        <w:rPr>
          <w:rFonts w:asciiTheme="minorEastAsia" w:hAnsiTheme="minorEastAsia" w:cstheme="minorEastAsia" w:hint="eastAsia"/>
          <w:b/>
          <w:bCs/>
        </w:rPr>
        <w:t>0</w:t>
      </w:r>
      <w:r w:rsidR="0022211D">
        <w:rPr>
          <w:rFonts w:asciiTheme="minorEastAsia" w:hAnsiTheme="minorEastAsia" w:cstheme="minorEastAsia" w:hint="eastAsia"/>
          <w:b/>
          <w:bCs/>
        </w:rPr>
        <w:t>305ローマ8：31-39</w:t>
      </w:r>
      <w:r w:rsidR="0033490D">
        <w:rPr>
          <w:rFonts w:asciiTheme="minorEastAsia" w:hAnsiTheme="minorEastAsia" w:cstheme="minorEastAsia" w:hint="eastAsia"/>
          <w:b/>
          <w:bCs/>
        </w:rPr>
        <w:t>マルコ</w:t>
      </w:r>
      <w:r w:rsidR="0022211D">
        <w:rPr>
          <w:rFonts w:asciiTheme="minorEastAsia" w:hAnsiTheme="minorEastAsia" w:cstheme="minorEastAsia" w:hint="eastAsia"/>
          <w:b/>
          <w:bCs/>
        </w:rPr>
        <w:t>8：31-38</w:t>
      </w:r>
      <w:r w:rsidR="00BC79E7" w:rsidRPr="00911BFA">
        <w:rPr>
          <w:rFonts w:asciiTheme="minorEastAsia" w:hAnsiTheme="minorEastAsia" w:cstheme="minorEastAsia" w:hint="eastAsia"/>
          <w:b/>
          <w:bCs/>
        </w:rPr>
        <w:t>「</w:t>
      </w:r>
      <w:r w:rsidR="0022211D">
        <w:rPr>
          <w:rFonts w:asciiTheme="minorEastAsia" w:hAnsiTheme="minorEastAsia" w:cstheme="minorEastAsia" w:hint="eastAsia"/>
          <w:b/>
          <w:bCs/>
        </w:rPr>
        <w:t>キリストの愛</w:t>
      </w:r>
      <w:r w:rsidR="00622B9E">
        <w:rPr>
          <w:rFonts w:asciiTheme="minorEastAsia" w:hAnsiTheme="minorEastAsia" w:cstheme="minorEastAsia" w:hint="eastAsia"/>
          <w:b/>
          <w:bCs/>
        </w:rPr>
        <w:t>」</w:t>
      </w:r>
    </w:p>
    <w:p w:rsidR="00DE4F73" w:rsidRDefault="00DE4F73" w:rsidP="00DE4F73">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先週の木曜祈祷会で詩編60編を読みましたが、私はこのダビデの詩を読んで大変驚かされました。ダビデは、この時、周辺の民族に対して決定的な勝利を収めて、遂に史上初めて、この地上にイスラエルの王国を建てることになったのでした。貧しく虐げられていた弱小のイスラエルの神の民たちが、遂に自分の王国を持つことが出来たのですから、人間的に見ればこの勝利は嬉しくないわけがないのです。国の頭であるダビデは率先してこの勝利を喜んで祝祭の宴を開いたことでしょう。</w:t>
      </w:r>
    </w:p>
    <w:p w:rsidR="002E6A21" w:rsidRDefault="00DE4F73" w:rsidP="006C283B">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しかし、この建国の勝利の時に際して歌われたこの詩編60編には、喜びや嬉しさの感情は少しも現れていません。むしろ反対に、そこには悲しみ、ためらい、おそれの感情が読み取れます。勝利の時に悲しんでいるダビデでありますが、このことは人間的に見れば実に不可解な事であります。しかし、</w:t>
      </w:r>
      <w:r w:rsidRPr="00DE4F73">
        <w:rPr>
          <w:rFonts w:asciiTheme="minorEastAsia" w:hAnsiTheme="minorEastAsia" w:cstheme="minorEastAsia" w:hint="eastAsia"/>
          <w:b/>
          <w:bCs/>
        </w:rPr>
        <w:t>ダビデ</w:t>
      </w:r>
      <w:r>
        <w:rPr>
          <w:rFonts w:asciiTheme="minorEastAsia" w:hAnsiTheme="minorEastAsia" w:cstheme="minorEastAsia" w:hint="eastAsia"/>
          <w:b/>
          <w:bCs/>
        </w:rPr>
        <w:t>という人は、イエス・キリストを前もって予示</w:t>
      </w:r>
      <w:r w:rsidR="002E6A21">
        <w:rPr>
          <w:rFonts w:asciiTheme="minorEastAsia" w:hAnsiTheme="minorEastAsia" w:cstheme="minorEastAsia" w:hint="eastAsia"/>
          <w:b/>
          <w:bCs/>
        </w:rPr>
        <w:t>する存在ですので、この詩編60編をイエスキリストの歌として読むならば、私たちは大変腑に落ちることでしょう。イエス様は、十字架と</w:t>
      </w:r>
      <w:r w:rsidR="006C283B">
        <w:rPr>
          <w:rFonts w:asciiTheme="minorEastAsia" w:hAnsiTheme="minorEastAsia" w:cstheme="minorEastAsia" w:hint="eastAsia"/>
          <w:b/>
          <w:bCs/>
        </w:rPr>
        <w:t>い</w:t>
      </w:r>
      <w:r w:rsidR="002E6A21">
        <w:rPr>
          <w:rFonts w:asciiTheme="minorEastAsia" w:hAnsiTheme="minorEastAsia" w:cstheme="minorEastAsia" w:hint="eastAsia"/>
          <w:b/>
          <w:bCs/>
        </w:rPr>
        <w:t>うキリストの愛が顕れる場所において、決して、自分を迫害して呪う人々のことを殺そうとはせず、逆に、その人々のことを覚えて</w:t>
      </w:r>
      <w:r w:rsidR="002E6A21" w:rsidRPr="002E6A21">
        <w:rPr>
          <w:rFonts w:asciiTheme="minorEastAsia" w:hAnsiTheme="minorEastAsia" w:cstheme="minorEastAsia" w:hint="eastAsia"/>
          <w:b/>
          <w:bCs/>
        </w:rPr>
        <w:t>「父よ、彼らをお赦しください。自分が何をしているのか知らないのです。」</w:t>
      </w:r>
      <w:r w:rsidR="002E6A21">
        <w:rPr>
          <w:rFonts w:asciiTheme="minorEastAsia" w:hAnsiTheme="minorEastAsia" w:cstheme="minorEastAsia" w:hint="eastAsia"/>
          <w:b/>
          <w:bCs/>
        </w:rPr>
        <w:t>と叫んで、父なる神にとりなして彼らの救いを祈り求めたのでした。</w:t>
      </w:r>
    </w:p>
    <w:p w:rsidR="002E6A21" w:rsidRDefault="006C283B" w:rsidP="00DE4F73">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このように、</w:t>
      </w:r>
      <w:r w:rsidR="002E6A21">
        <w:rPr>
          <w:rFonts w:asciiTheme="minorEastAsia" w:hAnsiTheme="minorEastAsia" w:cstheme="minorEastAsia" w:hint="eastAsia"/>
          <w:b/>
          <w:bCs/>
        </w:rPr>
        <w:t>人間的な愛は</w:t>
      </w:r>
      <w:r>
        <w:rPr>
          <w:rFonts w:asciiTheme="minorEastAsia" w:hAnsiTheme="minorEastAsia" w:cstheme="minorEastAsia" w:hint="eastAsia"/>
          <w:b/>
          <w:bCs/>
        </w:rPr>
        <w:t>、</w:t>
      </w:r>
      <w:r w:rsidR="002E6A21">
        <w:rPr>
          <w:rFonts w:asciiTheme="minorEastAsia" w:hAnsiTheme="minorEastAsia" w:cstheme="minorEastAsia" w:hint="eastAsia"/>
          <w:b/>
          <w:bCs/>
        </w:rPr>
        <w:t>敵の滅びを喜び、キリストの愛は敵が救われることを喜ぶのです。ですから、私たちはキリストの愛を知り、</w:t>
      </w:r>
      <w:r w:rsidR="00880981">
        <w:rPr>
          <w:rFonts w:asciiTheme="minorEastAsia" w:hAnsiTheme="minorEastAsia" w:cstheme="minorEastAsia" w:hint="eastAsia"/>
          <w:b/>
          <w:bCs/>
        </w:rPr>
        <w:t>この</w:t>
      </w:r>
      <w:r w:rsidR="002E6A21">
        <w:rPr>
          <w:rFonts w:asciiTheme="minorEastAsia" w:hAnsiTheme="minorEastAsia" w:cstheme="minorEastAsia" w:hint="eastAsia"/>
          <w:b/>
          <w:bCs/>
        </w:rPr>
        <w:t>人間的な愛をキリストの愛に変えていかなければ、又、私たち自身も救われることがないのです。</w:t>
      </w:r>
    </w:p>
    <w:p w:rsidR="00880981" w:rsidRDefault="00880981" w:rsidP="00DE4F73">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様に説きますと、なんとキリストの愛とは難しいんだろうかと思われるかも知れませんが、実はキリストの愛を難しく思わせているのは、私たち人間の驕り高ぶりによることです。キリストの愛は神の前に貧しく弱く、へりくだっている人々のところに知らされるものです。ですから、神様の愛を知るには、イエス様の話をよく聞いて、ただイエス様の前にへりくだって、イエス様にすがりつくだけでよいのです。</w:t>
      </w:r>
    </w:p>
    <w:p w:rsidR="00880981" w:rsidRDefault="00880981" w:rsidP="00B2625D">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申命記には、</w:t>
      </w:r>
      <w:r w:rsidR="00B2625D">
        <w:rPr>
          <w:rFonts w:asciiTheme="minorEastAsia" w:hAnsiTheme="minorEastAsia" w:cstheme="minorEastAsia" w:hint="eastAsia"/>
          <w:b/>
          <w:bCs/>
        </w:rPr>
        <w:t>私たち一人ひとりに対して次の様に</w:t>
      </w:r>
      <w:r>
        <w:rPr>
          <w:rFonts w:asciiTheme="minorEastAsia" w:hAnsiTheme="minorEastAsia" w:cstheme="minorEastAsia" w:hint="eastAsia"/>
          <w:b/>
          <w:bCs/>
        </w:rPr>
        <w:t>神の愛</w:t>
      </w:r>
      <w:r w:rsidR="00B2625D">
        <w:rPr>
          <w:rFonts w:asciiTheme="minorEastAsia" w:hAnsiTheme="minorEastAsia" w:cstheme="minorEastAsia" w:hint="eastAsia"/>
          <w:b/>
          <w:bCs/>
        </w:rPr>
        <w:t>が語られています。</w:t>
      </w:r>
      <w:r>
        <w:rPr>
          <w:rFonts w:asciiTheme="minorEastAsia" w:hAnsiTheme="minorEastAsia" w:cstheme="minorEastAsia" w:hint="eastAsia"/>
          <w:b/>
          <w:bCs/>
        </w:rPr>
        <w:t>（</w:t>
      </w:r>
      <w:r w:rsidRPr="00880981">
        <w:rPr>
          <w:rFonts w:asciiTheme="minorEastAsia" w:hAnsiTheme="minorEastAsia" w:cstheme="minorEastAsia" w:hint="eastAsia"/>
          <w:b/>
          <w:bCs/>
        </w:rPr>
        <w:t>申命記</w:t>
      </w:r>
      <w:r>
        <w:rPr>
          <w:rFonts w:asciiTheme="minorEastAsia" w:hAnsiTheme="minorEastAsia" w:cstheme="minorEastAsia" w:hint="eastAsia"/>
          <w:b/>
          <w:bCs/>
        </w:rPr>
        <w:t>7：6～）</w:t>
      </w:r>
    </w:p>
    <w:p w:rsidR="00880981" w:rsidRDefault="00880981" w:rsidP="00880981">
      <w:pPr>
        <w:spacing w:line="360" w:lineRule="auto"/>
        <w:ind w:firstLineChars="100" w:firstLine="211"/>
        <w:rPr>
          <w:rFonts w:asciiTheme="minorEastAsia" w:hAnsiTheme="minorEastAsia" w:cstheme="minorEastAsia"/>
          <w:b/>
          <w:bCs/>
        </w:rPr>
      </w:pPr>
      <w:r w:rsidRPr="00880981">
        <w:rPr>
          <w:rFonts w:asciiTheme="minorEastAsia" w:hAnsiTheme="minorEastAsia" w:cstheme="minorEastAsia" w:hint="eastAsia"/>
          <w:b/>
          <w:bCs/>
        </w:rPr>
        <w:t>あなたは、あなたの神、主の聖なる民である。あなたの神、主は地の面にいるすべての民の中からあなたを選び、御自分の宝の民とされた。主が心引かれてあなたたちを選ばれたのは、あなたたちが他のどの民よりも数が多かったからではない。あなたたちは他のどの民よりも貧弱であった。ただ、あなたに対する主の愛のゆえに、あなたたちの先祖に誓われた誓いを守られたゆえに、主は力ある御手をもってあなたたちを導き出し、エジプトの王、ファラオが支配する奴隷の家から救い出されたのである。</w:t>
      </w:r>
    </w:p>
    <w:p w:rsidR="00B2625D" w:rsidRDefault="00B2625D" w:rsidP="00880981">
      <w:pPr>
        <w:spacing w:line="360" w:lineRule="auto"/>
        <w:ind w:firstLineChars="100" w:firstLine="211"/>
        <w:rPr>
          <w:rFonts w:asciiTheme="minorEastAsia" w:hAnsiTheme="minorEastAsia" w:cstheme="minorEastAsia"/>
          <w:b/>
          <w:bCs/>
        </w:rPr>
      </w:pPr>
    </w:p>
    <w:p w:rsidR="00B2625D" w:rsidRDefault="00B2625D" w:rsidP="0088098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lastRenderedPageBreak/>
        <w:t>主なる神は、私たちが何か能力があるとか、他の民族よりも清らかであるとか、そう言った理由で、救われる者を選んだのではなく、神の前に貧しく弱く、ただ救いの約束を信じてついて来る者たちを神の愛によって救われようとしているのです。</w:t>
      </w:r>
    </w:p>
    <w:p w:rsidR="00B2625D" w:rsidRDefault="007B26E4" w:rsidP="0088098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さて、</w:t>
      </w:r>
      <w:r w:rsidR="00B2625D">
        <w:rPr>
          <w:rFonts w:asciiTheme="minorEastAsia" w:hAnsiTheme="minorEastAsia" w:cstheme="minorEastAsia" w:hint="eastAsia"/>
          <w:b/>
          <w:bCs/>
        </w:rPr>
        <w:t>この神の御言葉は、現代社会の教育とは相反する処があります。現代社会の教育では、なぜか</w:t>
      </w:r>
      <w:r w:rsidR="005A63A3">
        <w:rPr>
          <w:rFonts w:asciiTheme="minorEastAsia" w:hAnsiTheme="minorEastAsia" w:cstheme="minorEastAsia" w:hint="eastAsia"/>
          <w:b/>
          <w:bCs/>
        </w:rPr>
        <w:t>、</w:t>
      </w:r>
      <w:r w:rsidR="00B2625D">
        <w:rPr>
          <w:rFonts w:asciiTheme="minorEastAsia" w:hAnsiTheme="minorEastAsia" w:cstheme="minorEastAsia" w:hint="eastAsia"/>
          <w:b/>
          <w:bCs/>
        </w:rPr>
        <w:t>貧しく弱いことは、いけないこととされています。今日の世の中では、私たちは何か秀でた能力を身に着けて、社会でその能力を生かして人々と社会のために貢献をし、そしてその</w:t>
      </w:r>
      <w:r>
        <w:rPr>
          <w:rFonts w:asciiTheme="minorEastAsia" w:hAnsiTheme="minorEastAsia" w:cstheme="minorEastAsia" w:hint="eastAsia"/>
          <w:b/>
          <w:bCs/>
        </w:rPr>
        <w:t>一種の</w:t>
      </w:r>
      <w:r w:rsidR="00B2625D">
        <w:rPr>
          <w:rFonts w:asciiTheme="minorEastAsia" w:hAnsiTheme="minorEastAsia" w:cstheme="minorEastAsia" w:hint="eastAsia"/>
          <w:b/>
          <w:bCs/>
        </w:rPr>
        <w:t>対価として、暖かい家庭が得られるのだ、といった一つの物語が語られることが普通であります。</w:t>
      </w:r>
      <w:r w:rsidR="006C283B">
        <w:rPr>
          <w:rFonts w:asciiTheme="minorEastAsia" w:hAnsiTheme="minorEastAsia" w:cstheme="minorEastAsia" w:hint="eastAsia"/>
          <w:b/>
          <w:bCs/>
        </w:rPr>
        <w:t>しかし、このキリストの愛が全く登場しない物語には、今、大きなほころびが顕れているのではないでしょうか。</w:t>
      </w:r>
    </w:p>
    <w:p w:rsidR="006C283B" w:rsidRDefault="006C283B" w:rsidP="0088098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最も優秀な大学を卒業し、最も評価され脚光を浴びる職業に付き、そして模範的な家庭を築いた人がいました。しかし、彼は、あるとき自らの愛を暴走させ、一瞬にして今迄築いてきた物事を失っていまいました。この不幸な出来事は、彼がキリストの愛について全く知らなかったから起こった出来事だと思わされます。しかし絶望することはありません。キリストの愛は全てに勝りますから、これから彼がキリストの愛を知りその道に生きるようになれば、彼は救われるのです。私たちは彼にキリストの愛が伝わるように祈り願って参りましょう。</w:t>
      </w:r>
    </w:p>
    <w:p w:rsidR="007B26E4" w:rsidRDefault="007B26E4" w:rsidP="0088098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今日のローマ書の箇所で、パウロはキリストの愛について力説しています。</w:t>
      </w:r>
    </w:p>
    <w:p w:rsidR="007B26E4" w:rsidRDefault="007B26E4" w:rsidP="00880981">
      <w:pPr>
        <w:spacing w:line="360" w:lineRule="auto"/>
        <w:ind w:firstLineChars="100" w:firstLine="211"/>
        <w:rPr>
          <w:rFonts w:asciiTheme="minorEastAsia" w:hAnsiTheme="minorEastAsia" w:cstheme="minorEastAsia"/>
          <w:b/>
          <w:bCs/>
        </w:rPr>
      </w:pPr>
      <w:r w:rsidRPr="007B26E4">
        <w:rPr>
          <w:rFonts w:asciiTheme="minorEastAsia" w:hAnsiTheme="minorEastAsia" w:cstheme="minorEastAsia" w:hint="eastAsia"/>
          <w:b/>
          <w:bCs/>
        </w:rPr>
        <w:t>だれが、キリストの愛からわたしたちを引き離すことができましょう。艱難か。苦しみか。迫害か。飢えか。裸か。危険か。剣か。</w:t>
      </w:r>
      <w:r>
        <w:rPr>
          <w:rFonts w:asciiTheme="minorEastAsia" w:hAnsiTheme="minorEastAsia" w:cstheme="minorEastAsia" w:hint="eastAsia"/>
          <w:b/>
          <w:bCs/>
        </w:rPr>
        <w:t>・・・</w:t>
      </w:r>
    </w:p>
    <w:p w:rsidR="007B26E4" w:rsidRDefault="007B26E4" w:rsidP="005A63A3">
      <w:pPr>
        <w:spacing w:line="360" w:lineRule="auto"/>
        <w:ind w:firstLineChars="100" w:firstLine="211"/>
        <w:rPr>
          <w:rFonts w:asciiTheme="minorEastAsia" w:hAnsiTheme="minorEastAsia" w:cstheme="minorEastAsia"/>
          <w:b/>
          <w:bCs/>
        </w:rPr>
      </w:pPr>
      <w:r w:rsidRPr="007B26E4">
        <w:rPr>
          <w:rFonts w:asciiTheme="minorEastAsia" w:hAnsiTheme="minorEastAsia" w:cstheme="minorEastAsia" w:hint="eastAsia"/>
          <w:b/>
          <w:bCs/>
        </w:rPr>
        <w:t>わたしは確信しています。死も、命も、天使も、支配するものも、現在のものも、未来のものも、力あるものも、高い所にいるものも、低い所にいるものも、他のどんな被造物も、わたしたちの主キリスト・イエスによって示された神の愛から、わたしたちを引き離すことはできないのです。</w:t>
      </w:r>
    </w:p>
    <w:p w:rsidR="007B26E4" w:rsidRDefault="007B26E4" w:rsidP="007B26E4">
      <w:pPr>
        <w:spacing w:line="360" w:lineRule="auto"/>
        <w:ind w:firstLineChars="100" w:firstLine="211"/>
        <w:rPr>
          <w:rFonts w:asciiTheme="minorEastAsia" w:hAnsiTheme="minorEastAsia" w:cstheme="minorEastAsia"/>
          <w:b/>
          <w:bCs/>
        </w:rPr>
      </w:pPr>
    </w:p>
    <w:p w:rsidR="007B26E4" w:rsidRDefault="007B26E4" w:rsidP="007B26E4">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これを今日的に言い換えますと、今日私たちが世の中で学習しています、いわゆる成功した人生、バラ色の人生物語も、</w:t>
      </w:r>
      <w:r w:rsidRPr="007B26E4">
        <w:rPr>
          <w:rFonts w:asciiTheme="minorEastAsia" w:hAnsiTheme="minorEastAsia" w:cstheme="minorEastAsia" w:hint="eastAsia"/>
          <w:b/>
          <w:bCs/>
        </w:rPr>
        <w:t>キリストの愛からわたしたちを引き離すこと</w:t>
      </w:r>
      <w:r>
        <w:rPr>
          <w:rFonts w:asciiTheme="minorEastAsia" w:hAnsiTheme="minorEastAsia" w:cstheme="minorEastAsia" w:hint="eastAsia"/>
          <w:b/>
          <w:bCs/>
        </w:rPr>
        <w:t>は決してできないということになります。</w:t>
      </w:r>
    </w:p>
    <w:p w:rsidR="004F3186" w:rsidRDefault="00340CF3" w:rsidP="006510A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今日のこのパウロの力強い言葉は、洗礼志願者の為の学びにも最適です。洗礼志願者の為の学びにはよく「カテキズム」と呼ばれる問答集が使われますが、</w:t>
      </w:r>
      <w:r w:rsidR="006510A9">
        <w:rPr>
          <w:rFonts w:asciiTheme="minorEastAsia" w:hAnsiTheme="minorEastAsia" w:cstheme="minorEastAsia" w:hint="eastAsia"/>
          <w:b/>
          <w:bCs/>
        </w:rPr>
        <w:t>あ</w:t>
      </w:r>
      <w:r>
        <w:rPr>
          <w:rFonts w:asciiTheme="minorEastAsia" w:hAnsiTheme="minorEastAsia" w:cstheme="minorEastAsia" w:hint="eastAsia"/>
          <w:b/>
          <w:bCs/>
        </w:rPr>
        <w:t>るカテキズムの本には次の様に記されています。</w:t>
      </w:r>
      <w:r w:rsidR="004F3186">
        <w:rPr>
          <w:rFonts w:asciiTheme="minorEastAsia" w:hAnsiTheme="minorEastAsia" w:cstheme="minorEastAsia" w:hint="eastAsia"/>
          <w:b/>
          <w:bCs/>
        </w:rPr>
        <w:t>「</w:t>
      </w:r>
      <w:r>
        <w:rPr>
          <w:rFonts w:asciiTheme="minorEastAsia" w:hAnsiTheme="minorEastAsia" w:cstheme="minorEastAsia" w:hint="eastAsia"/>
          <w:b/>
          <w:bCs/>
        </w:rPr>
        <w:t>問い―私たちが生きるために最も大切なことは何ですか。答え―私たちに命を与えて下さった神様を知ることです。解説―「あなたの人生にとって大切なものは何ですか。」という問いであれば、私たちは、それは愛です、友情です、父母です、自分の命です。などど様々に答えることが出来ます。しかしカテキズムは、それらを２番目３番目に大切なこと</w:t>
      </w:r>
      <w:r w:rsidR="006510A9">
        <w:rPr>
          <w:rFonts w:asciiTheme="minorEastAsia" w:hAnsiTheme="minorEastAsia" w:cstheme="minorEastAsia" w:hint="eastAsia"/>
          <w:b/>
          <w:bCs/>
        </w:rPr>
        <w:t>とし、最も大切なこととは神様を知ることであると断言す</w:t>
      </w:r>
      <w:r w:rsidR="006510A9">
        <w:rPr>
          <w:rFonts w:asciiTheme="minorEastAsia" w:hAnsiTheme="minorEastAsia" w:cstheme="minorEastAsia" w:hint="eastAsia"/>
          <w:b/>
          <w:bCs/>
        </w:rPr>
        <w:lastRenderedPageBreak/>
        <w:t>るのです。</w:t>
      </w:r>
      <w:r w:rsidR="004F3186">
        <w:rPr>
          <w:rFonts w:asciiTheme="minorEastAsia" w:hAnsiTheme="minorEastAsia" w:cstheme="minorEastAsia" w:hint="eastAsia"/>
          <w:b/>
          <w:bCs/>
        </w:rPr>
        <w:t>」</w:t>
      </w:r>
    </w:p>
    <w:p w:rsidR="00340CF3" w:rsidRDefault="006510A9" w:rsidP="006510A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それは神様の愛を知ることと言い換えることも出来るでしょう。</w:t>
      </w:r>
    </w:p>
    <w:p w:rsidR="006510A9" w:rsidRDefault="006510A9" w:rsidP="006510A9">
      <w:pPr>
        <w:spacing w:line="360" w:lineRule="auto"/>
        <w:ind w:firstLineChars="100" w:firstLine="211"/>
        <w:rPr>
          <w:rFonts w:asciiTheme="minorEastAsia" w:hAnsiTheme="minorEastAsia" w:cstheme="minorEastAsia"/>
          <w:b/>
          <w:bCs/>
        </w:rPr>
      </w:pPr>
    </w:p>
    <w:p w:rsidR="006510A9" w:rsidRDefault="006510A9" w:rsidP="006510A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このカテキズムで言われていることは、今日の聖書箇所でパウロが言っていることと同じであります。私たちは、この世での人間的な愛の源であり造り主であるキリストの愛を先ず知って、それを</w:t>
      </w:r>
      <w:r w:rsidR="004F3186">
        <w:rPr>
          <w:rFonts w:asciiTheme="minorEastAsia" w:hAnsiTheme="minorEastAsia" w:cstheme="minorEastAsia" w:hint="eastAsia"/>
          <w:b/>
          <w:bCs/>
        </w:rPr>
        <w:t>何よりも</w:t>
      </w:r>
      <w:r>
        <w:rPr>
          <w:rFonts w:asciiTheme="minorEastAsia" w:hAnsiTheme="minorEastAsia" w:cstheme="minorEastAsia" w:hint="eastAsia"/>
          <w:b/>
          <w:bCs/>
        </w:rPr>
        <w:t>大切にしなければならないのです。</w:t>
      </w:r>
    </w:p>
    <w:p w:rsidR="006510A9" w:rsidRDefault="006510A9" w:rsidP="0055780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さて、この様にパウロが力説するキリストの愛は、全てを一つにし、輝かしいまことの勝利を収める全能なるものとして語られていますが、素朴な疑問として、では、なぜ現代社会で、キリストの愛が完全に勝利していないのだ、という疑問があります。現代社会ではキリストの愛が勝利していないばかりか、かえって人間的な愛があちこちで暴走して、悲しみや憎しみを生じさせてしまっています。</w:t>
      </w:r>
      <w:r w:rsidR="00557801" w:rsidRPr="00557801">
        <w:rPr>
          <w:rFonts w:asciiTheme="minorEastAsia" w:hAnsiTheme="minorEastAsia" w:cstheme="minorEastAsia" w:hint="eastAsia"/>
          <w:b/>
          <w:bCs/>
        </w:rPr>
        <w:t>これに関してイエス様は</w:t>
      </w:r>
      <w:r w:rsidR="00557801">
        <w:rPr>
          <w:rFonts w:asciiTheme="minorEastAsia" w:hAnsiTheme="minorEastAsia" w:cstheme="minorEastAsia" w:hint="eastAsia"/>
          <w:b/>
          <w:bCs/>
        </w:rPr>
        <w:t>「</w:t>
      </w:r>
      <w:r w:rsidR="00557801" w:rsidRPr="00557801">
        <w:rPr>
          <w:rFonts w:asciiTheme="minorEastAsia" w:hAnsiTheme="minorEastAsia" w:cstheme="minorEastAsia" w:hint="eastAsia"/>
          <w:b/>
          <w:bCs/>
        </w:rPr>
        <w:t>不法がはびこるので、多くの人の愛が冷える</w:t>
      </w:r>
      <w:r w:rsidR="00557801">
        <w:rPr>
          <w:rFonts w:asciiTheme="minorEastAsia" w:hAnsiTheme="minorEastAsia" w:cstheme="minorEastAsia" w:hint="eastAsia"/>
          <w:b/>
          <w:bCs/>
        </w:rPr>
        <w:t>」（</w:t>
      </w:r>
      <w:r w:rsidR="00557801" w:rsidRPr="00557801">
        <w:rPr>
          <w:rFonts w:asciiTheme="minorEastAsia" w:hAnsiTheme="minorEastAsia" w:cstheme="minorEastAsia" w:hint="eastAsia"/>
          <w:b/>
          <w:bCs/>
        </w:rPr>
        <w:t>マタイ24</w:t>
      </w:r>
      <w:r w:rsidR="00557801">
        <w:rPr>
          <w:rFonts w:asciiTheme="minorEastAsia" w:hAnsiTheme="minorEastAsia" w:cstheme="minorEastAsia" w:hint="eastAsia"/>
          <w:b/>
          <w:bCs/>
        </w:rPr>
        <w:t>：12）と預言されています。</w:t>
      </w:r>
    </w:p>
    <w:p w:rsidR="00557801" w:rsidRDefault="00557801" w:rsidP="008F3E2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確かに、</w:t>
      </w:r>
      <w:r w:rsidR="008F3E20">
        <w:rPr>
          <w:rFonts w:asciiTheme="minorEastAsia" w:hAnsiTheme="minorEastAsia" w:cstheme="minorEastAsia" w:hint="eastAsia"/>
          <w:b/>
          <w:bCs/>
        </w:rPr>
        <w:t>今、</w:t>
      </w:r>
      <w:r>
        <w:rPr>
          <w:rFonts w:asciiTheme="minorEastAsia" w:hAnsiTheme="minorEastAsia" w:cstheme="minorEastAsia" w:hint="eastAsia"/>
          <w:b/>
          <w:bCs/>
        </w:rPr>
        <w:t>多くの人の愛が冷えています。そして、これは世の中のことばかりではなく、教会の中でも、愛が冷えるということが起こることがあります。</w:t>
      </w:r>
    </w:p>
    <w:p w:rsidR="00557801" w:rsidRDefault="00557801" w:rsidP="0055780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言うまでもなく、私たちは洗礼を受ければ、もう何もしなくても自動的に苦しみが去り、救いに入れられたという訳ではありません。</w:t>
      </w:r>
    </w:p>
    <w:p w:rsidR="00557801" w:rsidRDefault="00557801" w:rsidP="0055780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私たちは洗礼を受ければ、聖霊によって、キリストの愛によって生きる者へと変えられます。キリストの愛によって生きるとはどういうことでしょうか。それはキリストの信仰・希望・愛に生きるということですが、その実践においては挑戦と失敗</w:t>
      </w:r>
      <w:r w:rsidR="004F3186">
        <w:rPr>
          <w:rFonts w:asciiTheme="minorEastAsia" w:hAnsiTheme="minorEastAsia" w:cstheme="minorEastAsia" w:hint="eastAsia"/>
          <w:b/>
          <w:bCs/>
        </w:rPr>
        <w:t>、</w:t>
      </w:r>
      <w:r>
        <w:rPr>
          <w:rFonts w:asciiTheme="minorEastAsia" w:hAnsiTheme="minorEastAsia" w:cstheme="minorEastAsia" w:hint="eastAsia"/>
          <w:b/>
          <w:bCs/>
        </w:rPr>
        <w:t>そして悔い改めと赦し、</w:t>
      </w:r>
      <w:r w:rsidR="00546F64">
        <w:rPr>
          <w:rFonts w:asciiTheme="minorEastAsia" w:hAnsiTheme="minorEastAsia" w:cstheme="minorEastAsia" w:hint="eastAsia"/>
          <w:b/>
          <w:bCs/>
        </w:rPr>
        <w:t>神への</w:t>
      </w:r>
      <w:r>
        <w:rPr>
          <w:rFonts w:asciiTheme="minorEastAsia" w:hAnsiTheme="minorEastAsia" w:cstheme="minorEastAsia" w:hint="eastAsia"/>
          <w:b/>
          <w:bCs/>
        </w:rPr>
        <w:t>感謝と賛美の繰り返しであります。聖霊によって導かれるということは、何か人間の側に確固としたマニュアルがあってその通りにすれば間違いがないという発想ではなくて、とにかく神の計画を信じて、</w:t>
      </w:r>
      <w:r w:rsidR="00546F64">
        <w:rPr>
          <w:rFonts w:asciiTheme="minorEastAsia" w:hAnsiTheme="minorEastAsia" w:cstheme="minorEastAsia" w:hint="eastAsia"/>
          <w:b/>
          <w:bCs/>
        </w:rPr>
        <w:t>キリストと共にどうなるかわからないけれど一歩を踏み出すということであります。その実践の中で、キリストとの対話が必要になってきます。</w:t>
      </w:r>
    </w:p>
    <w:p w:rsidR="00546F64" w:rsidRDefault="00546F64" w:rsidP="008F3E2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ペトロという人はキリストの愛の実践を私たちが学ぶ上で、とても良いお手本であります。</w:t>
      </w:r>
      <w:r w:rsidR="008F3E20">
        <w:rPr>
          <w:rFonts w:asciiTheme="minorEastAsia" w:hAnsiTheme="minorEastAsia" w:cstheme="minorEastAsia" w:hint="eastAsia"/>
          <w:b/>
          <w:bCs/>
        </w:rPr>
        <w:t>ペトロは、イエス様が十字架の死と復活を預言された時、</w:t>
      </w:r>
      <w:r w:rsidR="008F3E20" w:rsidRPr="008F3E20">
        <w:rPr>
          <w:rFonts w:asciiTheme="minorEastAsia" w:hAnsiTheme="minorEastAsia" w:cstheme="minorEastAsia" w:hint="eastAsia"/>
          <w:b/>
          <w:bCs/>
        </w:rPr>
        <w:t>「主よ、とんでもないことです。そんなことがあってはなりません。」</w:t>
      </w:r>
      <w:r w:rsidR="008F3E20">
        <w:rPr>
          <w:rFonts w:asciiTheme="minorEastAsia" w:hAnsiTheme="minorEastAsia" w:cstheme="minorEastAsia" w:hint="eastAsia"/>
          <w:b/>
          <w:bCs/>
        </w:rPr>
        <w:t>とイエス様をいさめました。それに対しイエス様は</w:t>
      </w:r>
      <w:r w:rsidR="008F3E20" w:rsidRPr="008F3E20">
        <w:rPr>
          <w:rFonts w:asciiTheme="minorEastAsia" w:hAnsiTheme="minorEastAsia" w:cstheme="minorEastAsia" w:hint="eastAsia"/>
          <w:b/>
          <w:bCs/>
        </w:rPr>
        <w:t>「サタン、引き下がれ。あなたはわたしの邪魔をする者。神のことを思わず、人間のことを思っている。」</w:t>
      </w:r>
      <w:r w:rsidR="00E05A90">
        <w:rPr>
          <w:rFonts w:asciiTheme="minorEastAsia" w:hAnsiTheme="minorEastAsia" w:cstheme="minorEastAsia" w:hint="eastAsia"/>
          <w:b/>
          <w:bCs/>
        </w:rPr>
        <w:t>とペトロをしかられました。</w:t>
      </w:r>
    </w:p>
    <w:p w:rsidR="00E05A90" w:rsidRDefault="00E05A90" w:rsidP="008F3E2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二人の激しい応酬は、将に人間的な愛とキリストの愛との違いを際立たせることになりました。そしてキリストの愛は人間的な愛にはるかに勝っていることが、十字架の死と復活を通して知られることになりました。</w:t>
      </w:r>
    </w:p>
    <w:p w:rsidR="00E05A90" w:rsidRDefault="00E05A90" w:rsidP="008F3E2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人間的な愛によれば、これほどの応酬は、仲たがいや絶交を招きがちでありますが、キリストは十字架のイエスを３度、知らないと言って否んだペトロを許し、復活された後は、</w:t>
      </w:r>
      <w:r>
        <w:rPr>
          <w:rFonts w:asciiTheme="minorEastAsia" w:hAnsiTheme="minorEastAsia" w:cstheme="minorEastAsia" w:hint="eastAsia"/>
          <w:b/>
          <w:bCs/>
        </w:rPr>
        <w:lastRenderedPageBreak/>
        <w:t>又、</w:t>
      </w:r>
      <w:r w:rsidR="00AC58DC">
        <w:rPr>
          <w:rFonts w:asciiTheme="minorEastAsia" w:hAnsiTheme="minorEastAsia" w:cstheme="minorEastAsia" w:hint="eastAsia"/>
          <w:b/>
          <w:bCs/>
        </w:rPr>
        <w:t>彼らと</w:t>
      </w:r>
      <w:r>
        <w:rPr>
          <w:rFonts w:asciiTheme="minorEastAsia" w:hAnsiTheme="minorEastAsia" w:cstheme="minorEastAsia" w:hint="eastAsia"/>
          <w:b/>
          <w:bCs/>
        </w:rPr>
        <w:t>食事を共にするために、ペトロが戻っていたガリラヤ湖の岸辺にやって来て、魚を取らせて、それを一緒に食べられたのでした。</w:t>
      </w:r>
    </w:p>
    <w:p w:rsidR="00E05A90" w:rsidRDefault="00E05A90" w:rsidP="008F3E2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ここまで、キリストの愛と比較して人間的な愛が劣ったものであり、</w:t>
      </w:r>
      <w:r w:rsidR="006137E5">
        <w:rPr>
          <w:rFonts w:asciiTheme="minorEastAsia" w:hAnsiTheme="minorEastAsia" w:cstheme="minorEastAsia" w:hint="eastAsia"/>
          <w:b/>
          <w:bCs/>
        </w:rPr>
        <w:t>私たちは人間的な愛を捨ててしまった方が良いのではないかという思いを抱かせたとすれば、それは誤解であります。</w:t>
      </w:r>
      <w:r>
        <w:rPr>
          <w:rFonts w:asciiTheme="minorEastAsia" w:hAnsiTheme="minorEastAsia" w:cstheme="minorEastAsia" w:hint="eastAsia"/>
          <w:b/>
          <w:bCs/>
        </w:rPr>
        <w:t>イエス様がすすめられています隣人愛の実践</w:t>
      </w:r>
      <w:r w:rsidR="006137E5">
        <w:rPr>
          <w:rFonts w:asciiTheme="minorEastAsia" w:hAnsiTheme="minorEastAsia" w:cstheme="minorEastAsia" w:hint="eastAsia"/>
          <w:b/>
          <w:bCs/>
        </w:rPr>
        <w:t>は真に人間的な愛の実践でもあります。但し、その愛の中身を、私たちはイエス様との対話によって出来る限りキリストの愛に近づけていかなくてはなりません。</w:t>
      </w:r>
    </w:p>
    <w:p w:rsidR="006137E5" w:rsidRDefault="006137E5" w:rsidP="008F3E2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そのキリストの愛を知る方法が、イエス様の御言葉を聞きそれに応答することであり、</w:t>
      </w:r>
      <w:r w:rsidR="00AC58DC">
        <w:rPr>
          <w:rFonts w:asciiTheme="minorEastAsia" w:hAnsiTheme="minorEastAsia" w:cstheme="minorEastAsia" w:hint="eastAsia"/>
          <w:b/>
          <w:bCs/>
        </w:rPr>
        <w:t>又、</w:t>
      </w:r>
      <w:r>
        <w:rPr>
          <w:rFonts w:asciiTheme="minorEastAsia" w:hAnsiTheme="minorEastAsia" w:cstheme="minorEastAsia" w:hint="eastAsia"/>
          <w:b/>
          <w:bCs/>
        </w:rPr>
        <w:t>キリストが招いて下さる聖餐と言う食事の席でキリストを頂くことであります。</w:t>
      </w:r>
      <w:r w:rsidR="004F3186">
        <w:rPr>
          <w:rFonts w:asciiTheme="minorEastAsia" w:hAnsiTheme="minorEastAsia" w:cstheme="minorEastAsia" w:hint="eastAsia"/>
          <w:b/>
          <w:bCs/>
        </w:rPr>
        <w:t>キリストは</w:t>
      </w:r>
      <w:r w:rsidR="004F3186" w:rsidRPr="004F3186">
        <w:rPr>
          <w:rFonts w:asciiTheme="minorEastAsia" w:hAnsiTheme="minorEastAsia" w:cstheme="minorEastAsia" w:hint="eastAsia"/>
          <w:b/>
          <w:bCs/>
        </w:rPr>
        <w:t>「苦しみを受ける前に、あなたがたと共にこの過越の食事をしたいと、わたしは切に願っていた」</w:t>
      </w:r>
      <w:r w:rsidR="004F3186">
        <w:rPr>
          <w:rFonts w:asciiTheme="minorEastAsia" w:hAnsiTheme="minorEastAsia" w:cstheme="minorEastAsia" w:hint="eastAsia"/>
          <w:b/>
          <w:bCs/>
        </w:rPr>
        <w:t>と言って最後の時迄、見捨てることなく私たち信じる者たちを食事に招いて下さます。</w:t>
      </w:r>
    </w:p>
    <w:p w:rsidR="006137E5" w:rsidRDefault="006137E5" w:rsidP="008F3E20">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私たちは心と体で</w:t>
      </w:r>
      <w:r w:rsidR="004F3186">
        <w:rPr>
          <w:rFonts w:asciiTheme="minorEastAsia" w:hAnsiTheme="minorEastAsia" w:cstheme="minorEastAsia" w:hint="eastAsia"/>
          <w:b/>
          <w:bCs/>
        </w:rPr>
        <w:t>、その</w:t>
      </w:r>
      <w:r>
        <w:rPr>
          <w:rFonts w:asciiTheme="minorEastAsia" w:hAnsiTheme="minorEastAsia" w:cstheme="minorEastAsia" w:hint="eastAsia"/>
          <w:b/>
          <w:bCs/>
        </w:rPr>
        <w:t>キリストの愛を受け止めて、それを隣人愛において実践をしていきたいと願います。</w:t>
      </w: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天の父</w:t>
      </w:r>
    </w:p>
    <w:p w:rsidR="00D268C7" w:rsidRDefault="00D268C7" w:rsidP="008F3E20">
      <w:pPr>
        <w:spacing w:line="360" w:lineRule="auto"/>
        <w:ind w:firstLineChars="100" w:firstLine="211"/>
        <w:rPr>
          <w:rFonts w:asciiTheme="minorEastAsia" w:hAnsiTheme="minorEastAsia" w:cstheme="minorEastAsia" w:hint="eastAsia"/>
          <w:b/>
          <w:bCs/>
        </w:rPr>
      </w:pPr>
    </w:p>
    <w:p w:rsidR="00D268C7" w:rsidRDefault="00D268C7" w:rsidP="008F3E20">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私たちのこの地上での、弱く貧しい歩みの一歩一歩をあなたが守り祝して下さい。私たちが御子キリストの愛を信じて、キリストにすがりつく人生を全うすることが出来ますように。</w:t>
      </w:r>
    </w:p>
    <w:p w:rsidR="00D268C7" w:rsidRDefault="00D268C7" w:rsidP="008F3E20">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私たちのこの世での体は日々衰えていきます。しかし、それと同時に私たちの内にあるキリストがますます励ましとなり、私たちを隣人愛へと導いて下さいますように。</w:t>
      </w:r>
    </w:p>
    <w:p w:rsidR="00D268C7" w:rsidRDefault="00D268C7" w:rsidP="008F3E20">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今、病気と闘っておられる方々を、励まし、癒し、慰めて下さい。</w:t>
      </w:r>
    </w:p>
    <w:p w:rsidR="00D268C7" w:rsidRDefault="00D268C7" w:rsidP="00D268C7">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今、洗礼へと招かれている人たちを、あなたが捕え、その道へと導いて下さい。殊に、洗礼準備の学びをしている岡村さんが、今の生活の一つ一つから、あなたの恵みとまことを知っていくことが出来ますよう導いて下さい。</w:t>
      </w:r>
    </w:p>
    <w:p w:rsidR="00D268C7" w:rsidRDefault="00D268C7" w:rsidP="00D268C7">
      <w:pPr>
        <w:spacing w:line="360" w:lineRule="auto"/>
        <w:ind w:firstLineChars="100" w:firstLine="211"/>
        <w:rPr>
          <w:rFonts w:asciiTheme="minorEastAsia" w:hAnsiTheme="minorEastAsia" w:cstheme="minorEastAsia" w:hint="eastAsia"/>
          <w:b/>
          <w:bCs/>
        </w:rPr>
      </w:pPr>
    </w:p>
    <w:p w:rsidR="00D268C7" w:rsidRDefault="00D268C7" w:rsidP="00D268C7">
      <w:pPr>
        <w:spacing w:line="360" w:lineRule="auto"/>
        <w:ind w:firstLineChars="100" w:firstLine="211"/>
        <w:rPr>
          <w:rFonts w:asciiTheme="minorEastAsia" w:hAnsiTheme="minorEastAsia" w:cstheme="minorEastAsia"/>
          <w:b/>
          <w:bCs/>
        </w:rPr>
      </w:pPr>
      <w:bookmarkStart w:id="0" w:name="_GoBack"/>
      <w:bookmarkEnd w:id="0"/>
    </w:p>
    <w:p w:rsidR="006510A9" w:rsidRPr="006510A9" w:rsidRDefault="006510A9" w:rsidP="006510A9">
      <w:pPr>
        <w:spacing w:line="360" w:lineRule="auto"/>
        <w:ind w:firstLineChars="100" w:firstLine="211"/>
        <w:rPr>
          <w:rFonts w:asciiTheme="minorEastAsia" w:hAnsiTheme="minorEastAsia" w:cstheme="minorEastAsia"/>
          <w:b/>
          <w:bCs/>
        </w:rPr>
      </w:pPr>
    </w:p>
    <w:p w:rsidR="006510A9" w:rsidRPr="006510A9" w:rsidRDefault="006510A9" w:rsidP="006510A9">
      <w:pPr>
        <w:spacing w:line="360" w:lineRule="auto"/>
        <w:ind w:firstLineChars="100" w:firstLine="211"/>
        <w:rPr>
          <w:rFonts w:asciiTheme="minorEastAsia" w:hAnsiTheme="minorEastAsia" w:cstheme="minorEastAsia"/>
          <w:b/>
          <w:bCs/>
        </w:rPr>
      </w:pPr>
    </w:p>
    <w:p w:rsidR="007B26E4" w:rsidRDefault="007B26E4" w:rsidP="00880981">
      <w:pPr>
        <w:spacing w:line="360" w:lineRule="auto"/>
        <w:ind w:firstLineChars="100" w:firstLine="211"/>
        <w:rPr>
          <w:rFonts w:asciiTheme="minorEastAsia" w:hAnsiTheme="minorEastAsia" w:cstheme="minorEastAsia"/>
          <w:b/>
          <w:bCs/>
        </w:rPr>
      </w:pPr>
    </w:p>
    <w:p w:rsidR="00880981" w:rsidRDefault="00880981" w:rsidP="00DE4F73">
      <w:pPr>
        <w:spacing w:line="360" w:lineRule="auto"/>
        <w:ind w:firstLineChars="100" w:firstLine="211"/>
        <w:rPr>
          <w:rFonts w:asciiTheme="minorEastAsia" w:hAnsiTheme="minorEastAsia" w:cstheme="minorEastAsia"/>
          <w:b/>
          <w:bCs/>
        </w:rPr>
      </w:pPr>
    </w:p>
    <w:sectPr w:rsidR="00880981">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90" w:rsidRDefault="00E05A90">
      <w:r>
        <w:separator/>
      </w:r>
    </w:p>
  </w:endnote>
  <w:endnote w:type="continuationSeparator" w:id="0">
    <w:p w:rsidR="00E05A90" w:rsidRDefault="00E0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90" w:rsidRDefault="00E05A90">
      <w:r>
        <w:separator/>
      </w:r>
    </w:p>
  </w:footnote>
  <w:footnote w:type="continuationSeparator" w:id="0">
    <w:p w:rsidR="00E05A90" w:rsidRDefault="00E0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90" w:rsidRDefault="00E05A90">
    <w:pPr>
      <w:pStyle w:val="a5"/>
    </w:pPr>
    <w:r>
      <w:rPr>
        <w:noProof/>
        <w:lang w:bidi="he-IL"/>
      </w:rPr>
      <mc:AlternateContent>
        <mc:Choice Requires="wps">
          <w:drawing>
            <wp:anchor distT="0" distB="0" distL="114300" distR="114300" simplePos="0" relativeHeight="251658240" behindDoc="0" locked="0" layoutInCell="1" allowOverlap="1" wp14:anchorId="48BD3578" wp14:editId="1DB91277">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5A90" w:rsidRDefault="00E05A9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268C7" w:rsidRPr="00D268C7">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E05A90" w:rsidRDefault="00E05A9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268C7" w:rsidRPr="00D268C7">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322E"/>
    <w:rsid w:val="0000372F"/>
    <w:rsid w:val="00004EE1"/>
    <w:rsid w:val="00005506"/>
    <w:rsid w:val="000070D6"/>
    <w:rsid w:val="000075DF"/>
    <w:rsid w:val="0001183A"/>
    <w:rsid w:val="00011F2A"/>
    <w:rsid w:val="0001405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2D2B"/>
    <w:rsid w:val="00053F74"/>
    <w:rsid w:val="00054FB5"/>
    <w:rsid w:val="00055D2B"/>
    <w:rsid w:val="00056887"/>
    <w:rsid w:val="0005771D"/>
    <w:rsid w:val="00057F42"/>
    <w:rsid w:val="00061649"/>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EBD"/>
    <w:rsid w:val="000A11EA"/>
    <w:rsid w:val="000A70BA"/>
    <w:rsid w:val="000B2A82"/>
    <w:rsid w:val="000B3742"/>
    <w:rsid w:val="000B5596"/>
    <w:rsid w:val="000C0B68"/>
    <w:rsid w:val="000C42BA"/>
    <w:rsid w:val="000C589A"/>
    <w:rsid w:val="000C70C3"/>
    <w:rsid w:val="000D1784"/>
    <w:rsid w:val="000D1854"/>
    <w:rsid w:val="000D47DC"/>
    <w:rsid w:val="000D59C5"/>
    <w:rsid w:val="000E004E"/>
    <w:rsid w:val="000E37EB"/>
    <w:rsid w:val="000E629A"/>
    <w:rsid w:val="000F24DF"/>
    <w:rsid w:val="000F2DD6"/>
    <w:rsid w:val="000F322A"/>
    <w:rsid w:val="000F66A3"/>
    <w:rsid w:val="000F73A3"/>
    <w:rsid w:val="000F7BD0"/>
    <w:rsid w:val="001044B4"/>
    <w:rsid w:val="00105BC7"/>
    <w:rsid w:val="00106026"/>
    <w:rsid w:val="00107B75"/>
    <w:rsid w:val="0011037D"/>
    <w:rsid w:val="00110FC2"/>
    <w:rsid w:val="00111AD6"/>
    <w:rsid w:val="00112035"/>
    <w:rsid w:val="0011549C"/>
    <w:rsid w:val="00115E6A"/>
    <w:rsid w:val="00116C2C"/>
    <w:rsid w:val="00117264"/>
    <w:rsid w:val="001233D3"/>
    <w:rsid w:val="00124861"/>
    <w:rsid w:val="00126362"/>
    <w:rsid w:val="0012777E"/>
    <w:rsid w:val="00127A49"/>
    <w:rsid w:val="00127C26"/>
    <w:rsid w:val="001320C9"/>
    <w:rsid w:val="00133531"/>
    <w:rsid w:val="00134DF0"/>
    <w:rsid w:val="00135D55"/>
    <w:rsid w:val="00136EEC"/>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2BE"/>
    <w:rsid w:val="001A292C"/>
    <w:rsid w:val="001A2CCB"/>
    <w:rsid w:val="001A4C12"/>
    <w:rsid w:val="001B0990"/>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3FD1"/>
    <w:rsid w:val="00204714"/>
    <w:rsid w:val="00207176"/>
    <w:rsid w:val="00214A3C"/>
    <w:rsid w:val="00215C1D"/>
    <w:rsid w:val="002174BF"/>
    <w:rsid w:val="0022211D"/>
    <w:rsid w:val="00224AB4"/>
    <w:rsid w:val="002279B1"/>
    <w:rsid w:val="00230688"/>
    <w:rsid w:val="00230BF6"/>
    <w:rsid w:val="00232D32"/>
    <w:rsid w:val="00234573"/>
    <w:rsid w:val="00234B62"/>
    <w:rsid w:val="00234BED"/>
    <w:rsid w:val="00235C79"/>
    <w:rsid w:val="002365EE"/>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87A"/>
    <w:rsid w:val="00296CAA"/>
    <w:rsid w:val="002A0987"/>
    <w:rsid w:val="002A0A43"/>
    <w:rsid w:val="002A0D1D"/>
    <w:rsid w:val="002A14B9"/>
    <w:rsid w:val="002A1CDD"/>
    <w:rsid w:val="002A4B6D"/>
    <w:rsid w:val="002A5320"/>
    <w:rsid w:val="002A6054"/>
    <w:rsid w:val="002B0735"/>
    <w:rsid w:val="002B087F"/>
    <w:rsid w:val="002B1431"/>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2E79"/>
    <w:rsid w:val="002D3755"/>
    <w:rsid w:val="002D7278"/>
    <w:rsid w:val="002E02D1"/>
    <w:rsid w:val="002E1508"/>
    <w:rsid w:val="002E1E78"/>
    <w:rsid w:val="002E218D"/>
    <w:rsid w:val="002E3E91"/>
    <w:rsid w:val="002E57AA"/>
    <w:rsid w:val="002E6A21"/>
    <w:rsid w:val="002E6CCE"/>
    <w:rsid w:val="002F1236"/>
    <w:rsid w:val="002F1A75"/>
    <w:rsid w:val="002F384B"/>
    <w:rsid w:val="002F3B36"/>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34B5"/>
    <w:rsid w:val="0033490D"/>
    <w:rsid w:val="00336018"/>
    <w:rsid w:val="00336D7F"/>
    <w:rsid w:val="0033788B"/>
    <w:rsid w:val="00340CF3"/>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90112"/>
    <w:rsid w:val="003912E3"/>
    <w:rsid w:val="00391D03"/>
    <w:rsid w:val="003927BB"/>
    <w:rsid w:val="00392862"/>
    <w:rsid w:val="0039443A"/>
    <w:rsid w:val="00396524"/>
    <w:rsid w:val="00396C23"/>
    <w:rsid w:val="00396CAB"/>
    <w:rsid w:val="00397545"/>
    <w:rsid w:val="00397F4B"/>
    <w:rsid w:val="003A05C1"/>
    <w:rsid w:val="003A169D"/>
    <w:rsid w:val="003A2646"/>
    <w:rsid w:val="003A3E3A"/>
    <w:rsid w:val="003A4337"/>
    <w:rsid w:val="003A4444"/>
    <w:rsid w:val="003B02FD"/>
    <w:rsid w:val="003B1318"/>
    <w:rsid w:val="003B1BC8"/>
    <w:rsid w:val="003B2698"/>
    <w:rsid w:val="003B3133"/>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1A6D"/>
    <w:rsid w:val="003F3648"/>
    <w:rsid w:val="003F3BFF"/>
    <w:rsid w:val="003F438F"/>
    <w:rsid w:val="003F4D53"/>
    <w:rsid w:val="004005AA"/>
    <w:rsid w:val="00400FC7"/>
    <w:rsid w:val="00401272"/>
    <w:rsid w:val="00401F9F"/>
    <w:rsid w:val="00403BAC"/>
    <w:rsid w:val="00403F05"/>
    <w:rsid w:val="00404010"/>
    <w:rsid w:val="0041086B"/>
    <w:rsid w:val="00416BBC"/>
    <w:rsid w:val="00417BB1"/>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91E41"/>
    <w:rsid w:val="004935E9"/>
    <w:rsid w:val="00494F7A"/>
    <w:rsid w:val="00494F7B"/>
    <w:rsid w:val="004952ED"/>
    <w:rsid w:val="0049691A"/>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C0542"/>
    <w:rsid w:val="004C1642"/>
    <w:rsid w:val="004C41C3"/>
    <w:rsid w:val="004C583B"/>
    <w:rsid w:val="004D0195"/>
    <w:rsid w:val="004D07CE"/>
    <w:rsid w:val="004D1D3E"/>
    <w:rsid w:val="004D20BB"/>
    <w:rsid w:val="004D2308"/>
    <w:rsid w:val="004D6CF2"/>
    <w:rsid w:val="004D763D"/>
    <w:rsid w:val="004E0280"/>
    <w:rsid w:val="004E0324"/>
    <w:rsid w:val="004E0DED"/>
    <w:rsid w:val="004E1400"/>
    <w:rsid w:val="004E1898"/>
    <w:rsid w:val="004E4108"/>
    <w:rsid w:val="004E436D"/>
    <w:rsid w:val="004E6CAD"/>
    <w:rsid w:val="004E77D9"/>
    <w:rsid w:val="004E7C44"/>
    <w:rsid w:val="004F0397"/>
    <w:rsid w:val="004F3186"/>
    <w:rsid w:val="004F3F46"/>
    <w:rsid w:val="004F7DD2"/>
    <w:rsid w:val="00500369"/>
    <w:rsid w:val="0050087E"/>
    <w:rsid w:val="005012E3"/>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5A04"/>
    <w:rsid w:val="005269D2"/>
    <w:rsid w:val="00527495"/>
    <w:rsid w:val="005339C1"/>
    <w:rsid w:val="0053444E"/>
    <w:rsid w:val="00534AF4"/>
    <w:rsid w:val="00534F80"/>
    <w:rsid w:val="0053509B"/>
    <w:rsid w:val="00535E1F"/>
    <w:rsid w:val="0054054F"/>
    <w:rsid w:val="00541780"/>
    <w:rsid w:val="00542EAA"/>
    <w:rsid w:val="00545264"/>
    <w:rsid w:val="00546F64"/>
    <w:rsid w:val="00550589"/>
    <w:rsid w:val="00554684"/>
    <w:rsid w:val="00554789"/>
    <w:rsid w:val="005554D4"/>
    <w:rsid w:val="0055670B"/>
    <w:rsid w:val="00556B40"/>
    <w:rsid w:val="005571D3"/>
    <w:rsid w:val="00557801"/>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2006C"/>
    <w:rsid w:val="00621938"/>
    <w:rsid w:val="00621AB1"/>
    <w:rsid w:val="006229B1"/>
    <w:rsid w:val="00622B9E"/>
    <w:rsid w:val="006237E8"/>
    <w:rsid w:val="00625432"/>
    <w:rsid w:val="0062793D"/>
    <w:rsid w:val="006305E6"/>
    <w:rsid w:val="00631820"/>
    <w:rsid w:val="00631AF7"/>
    <w:rsid w:val="00633188"/>
    <w:rsid w:val="006336B1"/>
    <w:rsid w:val="00634006"/>
    <w:rsid w:val="006340B4"/>
    <w:rsid w:val="00634CC2"/>
    <w:rsid w:val="00636285"/>
    <w:rsid w:val="00636BA5"/>
    <w:rsid w:val="0063716E"/>
    <w:rsid w:val="00637214"/>
    <w:rsid w:val="00645A61"/>
    <w:rsid w:val="00650345"/>
    <w:rsid w:val="006510A9"/>
    <w:rsid w:val="006511A0"/>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87A1F"/>
    <w:rsid w:val="00691732"/>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283B"/>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2F0"/>
    <w:rsid w:val="00711123"/>
    <w:rsid w:val="0071235E"/>
    <w:rsid w:val="007124D0"/>
    <w:rsid w:val="00712979"/>
    <w:rsid w:val="00712C84"/>
    <w:rsid w:val="00713CD6"/>
    <w:rsid w:val="0071481F"/>
    <w:rsid w:val="00714839"/>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D12"/>
    <w:rsid w:val="00787480"/>
    <w:rsid w:val="00787F20"/>
    <w:rsid w:val="00791010"/>
    <w:rsid w:val="0079227C"/>
    <w:rsid w:val="00793FB6"/>
    <w:rsid w:val="00794EAA"/>
    <w:rsid w:val="00795B5D"/>
    <w:rsid w:val="007966D2"/>
    <w:rsid w:val="0079752C"/>
    <w:rsid w:val="007A0E6D"/>
    <w:rsid w:val="007A1735"/>
    <w:rsid w:val="007A2762"/>
    <w:rsid w:val="007A4B50"/>
    <w:rsid w:val="007B094B"/>
    <w:rsid w:val="007B1D95"/>
    <w:rsid w:val="007B1FD8"/>
    <w:rsid w:val="007B22D6"/>
    <w:rsid w:val="007B26E4"/>
    <w:rsid w:val="007B2B8B"/>
    <w:rsid w:val="007B31CC"/>
    <w:rsid w:val="007B4B34"/>
    <w:rsid w:val="007B518F"/>
    <w:rsid w:val="007B60D1"/>
    <w:rsid w:val="007B7CE1"/>
    <w:rsid w:val="007C0EDB"/>
    <w:rsid w:val="007C67D4"/>
    <w:rsid w:val="007C7E2D"/>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43B8"/>
    <w:rsid w:val="008456B9"/>
    <w:rsid w:val="00850F66"/>
    <w:rsid w:val="00852E19"/>
    <w:rsid w:val="00854B49"/>
    <w:rsid w:val="00854B60"/>
    <w:rsid w:val="0086264D"/>
    <w:rsid w:val="00863AE0"/>
    <w:rsid w:val="008654E2"/>
    <w:rsid w:val="00866703"/>
    <w:rsid w:val="00867529"/>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209A"/>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34FB"/>
    <w:rsid w:val="00923892"/>
    <w:rsid w:val="0092551C"/>
    <w:rsid w:val="00925CC9"/>
    <w:rsid w:val="00925E0A"/>
    <w:rsid w:val="00931CEC"/>
    <w:rsid w:val="00932D29"/>
    <w:rsid w:val="009331F8"/>
    <w:rsid w:val="00933F5F"/>
    <w:rsid w:val="0093489A"/>
    <w:rsid w:val="009352B2"/>
    <w:rsid w:val="00935444"/>
    <w:rsid w:val="00937062"/>
    <w:rsid w:val="00940827"/>
    <w:rsid w:val="00940F56"/>
    <w:rsid w:val="0094145E"/>
    <w:rsid w:val="009414E5"/>
    <w:rsid w:val="00941700"/>
    <w:rsid w:val="00945411"/>
    <w:rsid w:val="00946230"/>
    <w:rsid w:val="00946C65"/>
    <w:rsid w:val="00950746"/>
    <w:rsid w:val="00950AA8"/>
    <w:rsid w:val="00950D7B"/>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6670"/>
    <w:rsid w:val="009808C4"/>
    <w:rsid w:val="00982712"/>
    <w:rsid w:val="00986F93"/>
    <w:rsid w:val="00987606"/>
    <w:rsid w:val="0099021F"/>
    <w:rsid w:val="00990A01"/>
    <w:rsid w:val="00990DF2"/>
    <w:rsid w:val="0099201E"/>
    <w:rsid w:val="00993C49"/>
    <w:rsid w:val="009956FB"/>
    <w:rsid w:val="00996B3E"/>
    <w:rsid w:val="0099737A"/>
    <w:rsid w:val="009A024D"/>
    <w:rsid w:val="009A1A8C"/>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061F4"/>
    <w:rsid w:val="00A102DB"/>
    <w:rsid w:val="00A12104"/>
    <w:rsid w:val="00A12D96"/>
    <w:rsid w:val="00A1325E"/>
    <w:rsid w:val="00A14791"/>
    <w:rsid w:val="00A14FF0"/>
    <w:rsid w:val="00A15D81"/>
    <w:rsid w:val="00A16D88"/>
    <w:rsid w:val="00A17CD6"/>
    <w:rsid w:val="00A202BD"/>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3914"/>
    <w:rsid w:val="00A93D25"/>
    <w:rsid w:val="00A95506"/>
    <w:rsid w:val="00A95DC7"/>
    <w:rsid w:val="00A9674C"/>
    <w:rsid w:val="00AA32F9"/>
    <w:rsid w:val="00AA54D8"/>
    <w:rsid w:val="00AA54F9"/>
    <w:rsid w:val="00AA70B7"/>
    <w:rsid w:val="00AA7E25"/>
    <w:rsid w:val="00AB0AE5"/>
    <w:rsid w:val="00AB0C6C"/>
    <w:rsid w:val="00AB3785"/>
    <w:rsid w:val="00AB3ED0"/>
    <w:rsid w:val="00AB4138"/>
    <w:rsid w:val="00AB6DA4"/>
    <w:rsid w:val="00AC11E0"/>
    <w:rsid w:val="00AC20AA"/>
    <w:rsid w:val="00AC2690"/>
    <w:rsid w:val="00AC3637"/>
    <w:rsid w:val="00AC3C38"/>
    <w:rsid w:val="00AC4D86"/>
    <w:rsid w:val="00AC58DC"/>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5B1F"/>
    <w:rsid w:val="00AF6110"/>
    <w:rsid w:val="00AF7E5C"/>
    <w:rsid w:val="00B01480"/>
    <w:rsid w:val="00B01F63"/>
    <w:rsid w:val="00B03C33"/>
    <w:rsid w:val="00B06C03"/>
    <w:rsid w:val="00B070A5"/>
    <w:rsid w:val="00B071DB"/>
    <w:rsid w:val="00B109AC"/>
    <w:rsid w:val="00B1105F"/>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EFA"/>
    <w:rsid w:val="00B40CC0"/>
    <w:rsid w:val="00B422E9"/>
    <w:rsid w:val="00B42720"/>
    <w:rsid w:val="00B46703"/>
    <w:rsid w:val="00B5077D"/>
    <w:rsid w:val="00B507A3"/>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5DF7"/>
    <w:rsid w:val="00BE6168"/>
    <w:rsid w:val="00BF0466"/>
    <w:rsid w:val="00BF37D7"/>
    <w:rsid w:val="00BF558B"/>
    <w:rsid w:val="00BF596E"/>
    <w:rsid w:val="00BF6075"/>
    <w:rsid w:val="00BF72D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60EE"/>
    <w:rsid w:val="00C96CC4"/>
    <w:rsid w:val="00CA1314"/>
    <w:rsid w:val="00CA13C9"/>
    <w:rsid w:val="00CA3600"/>
    <w:rsid w:val="00CA40CF"/>
    <w:rsid w:val="00CA5D12"/>
    <w:rsid w:val="00CA5D62"/>
    <w:rsid w:val="00CA6A95"/>
    <w:rsid w:val="00CA7CE5"/>
    <w:rsid w:val="00CB1C90"/>
    <w:rsid w:val="00CB1CEF"/>
    <w:rsid w:val="00CB27F2"/>
    <w:rsid w:val="00CB46E3"/>
    <w:rsid w:val="00CB668B"/>
    <w:rsid w:val="00CB73DA"/>
    <w:rsid w:val="00CC12EE"/>
    <w:rsid w:val="00CC1A38"/>
    <w:rsid w:val="00CC205F"/>
    <w:rsid w:val="00CC6891"/>
    <w:rsid w:val="00CC7921"/>
    <w:rsid w:val="00CD072D"/>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424E"/>
    <w:rsid w:val="00D253CB"/>
    <w:rsid w:val="00D268C7"/>
    <w:rsid w:val="00D27C71"/>
    <w:rsid w:val="00D305A2"/>
    <w:rsid w:val="00D30DCA"/>
    <w:rsid w:val="00D3286E"/>
    <w:rsid w:val="00D35691"/>
    <w:rsid w:val="00D451E1"/>
    <w:rsid w:val="00D4569B"/>
    <w:rsid w:val="00D46138"/>
    <w:rsid w:val="00D46B06"/>
    <w:rsid w:val="00D470AF"/>
    <w:rsid w:val="00D47203"/>
    <w:rsid w:val="00D476EC"/>
    <w:rsid w:val="00D47A33"/>
    <w:rsid w:val="00D47ED6"/>
    <w:rsid w:val="00D5031E"/>
    <w:rsid w:val="00D50C58"/>
    <w:rsid w:val="00D50D4E"/>
    <w:rsid w:val="00D5316C"/>
    <w:rsid w:val="00D62DA8"/>
    <w:rsid w:val="00D62F32"/>
    <w:rsid w:val="00D63CED"/>
    <w:rsid w:val="00D657C0"/>
    <w:rsid w:val="00D70487"/>
    <w:rsid w:val="00D727CC"/>
    <w:rsid w:val="00D73009"/>
    <w:rsid w:val="00D73E05"/>
    <w:rsid w:val="00D759A8"/>
    <w:rsid w:val="00D77D1E"/>
    <w:rsid w:val="00D80714"/>
    <w:rsid w:val="00D82E22"/>
    <w:rsid w:val="00D83AB7"/>
    <w:rsid w:val="00D9726E"/>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4F73"/>
    <w:rsid w:val="00DE6F51"/>
    <w:rsid w:val="00DF28D0"/>
    <w:rsid w:val="00DF45C7"/>
    <w:rsid w:val="00DF5F30"/>
    <w:rsid w:val="00E01742"/>
    <w:rsid w:val="00E0252D"/>
    <w:rsid w:val="00E03C6D"/>
    <w:rsid w:val="00E04AD5"/>
    <w:rsid w:val="00E059E3"/>
    <w:rsid w:val="00E05A90"/>
    <w:rsid w:val="00E1191C"/>
    <w:rsid w:val="00E132BF"/>
    <w:rsid w:val="00E142A6"/>
    <w:rsid w:val="00E15D0D"/>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75C"/>
    <w:rsid w:val="00EF4C08"/>
    <w:rsid w:val="00EF50F4"/>
    <w:rsid w:val="00EF5BA5"/>
    <w:rsid w:val="00F048D4"/>
    <w:rsid w:val="00F04FA4"/>
    <w:rsid w:val="00F0583C"/>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2EB0"/>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5848"/>
    <w:rsid w:val="00FE6C33"/>
    <w:rsid w:val="00FE70A5"/>
    <w:rsid w:val="00FE71D1"/>
    <w:rsid w:val="00FE7F0D"/>
    <w:rsid w:val="00FE7F55"/>
    <w:rsid w:val="00FF0A4F"/>
    <w:rsid w:val="00FF1AA9"/>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91FB8-BE24-4A6F-938A-7E16FC91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4237</Words>
  <Characters>85</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2023-02-24T01:41:00Z</cp:lastPrinted>
  <dcterms:created xsi:type="dcterms:W3CDTF">2023-03-02T22:01:00Z</dcterms:created>
  <dcterms:modified xsi:type="dcterms:W3CDTF">2023-03-04T23:35:00Z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